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C4" w:rsidRDefault="009140C4" w:rsidP="00720C6E">
      <w:pPr>
        <w:widowControl/>
        <w:shd w:val="clear" w:color="auto" w:fill="FFFFFF" w:themeFill="background1"/>
        <w:autoSpaceDE/>
        <w:autoSpaceDN/>
        <w:adjustRightInd/>
        <w:jc w:val="both"/>
        <w:rPr>
          <w:b/>
          <w:iCs/>
          <w:color w:val="000000" w:themeColor="text1"/>
          <w:sz w:val="36"/>
          <w:szCs w:val="36"/>
        </w:rPr>
      </w:pP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 xml:space="preserve">Самоанализ урока информатики, проведенного в 8 классе </w:t>
      </w:r>
      <w:r w:rsidR="00CC3187">
        <w:rPr>
          <w:b/>
          <w:bCs/>
          <w:color w:val="000000"/>
          <w:sz w:val="28"/>
          <w:szCs w:val="28"/>
        </w:rPr>
        <w:t>МКОУ «</w:t>
      </w:r>
      <w:proofErr w:type="spellStart"/>
      <w:r w:rsidR="00CC3187">
        <w:rPr>
          <w:b/>
          <w:bCs/>
          <w:color w:val="000000"/>
          <w:sz w:val="28"/>
          <w:szCs w:val="28"/>
        </w:rPr>
        <w:t>Селинская</w:t>
      </w:r>
      <w:proofErr w:type="spellEnd"/>
      <w:r w:rsidR="00CC3187"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 xml:space="preserve">учителем информатики </w:t>
      </w:r>
      <w:r w:rsidR="00CC3187">
        <w:rPr>
          <w:b/>
          <w:bCs/>
          <w:color w:val="000000"/>
          <w:sz w:val="28"/>
          <w:szCs w:val="28"/>
        </w:rPr>
        <w:t>Солоповой Людмилой Николаевной</w:t>
      </w:r>
      <w:bookmarkStart w:id="0" w:name="_GoBack"/>
      <w:bookmarkEnd w:id="0"/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47E25">
        <w:rPr>
          <w:b/>
          <w:color w:val="000000"/>
          <w:sz w:val="28"/>
          <w:szCs w:val="28"/>
        </w:rPr>
        <w:t>Класс:</w:t>
      </w:r>
      <w:r w:rsidRPr="00151C1D">
        <w:rPr>
          <w:color w:val="000000"/>
          <w:sz w:val="28"/>
          <w:szCs w:val="28"/>
        </w:rPr>
        <w:t> 8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47E25">
        <w:rPr>
          <w:b/>
          <w:color w:val="000000"/>
          <w:sz w:val="28"/>
          <w:szCs w:val="28"/>
        </w:rPr>
        <w:t>Предмет:</w:t>
      </w:r>
      <w:r w:rsidRPr="00151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Pr="00151C1D">
        <w:rPr>
          <w:color w:val="000000"/>
          <w:sz w:val="28"/>
          <w:szCs w:val="28"/>
        </w:rPr>
        <w:t>нформатика</w:t>
      </w:r>
    </w:p>
    <w:p w:rsidR="009140C4" w:rsidRPr="00151C1D" w:rsidRDefault="009140C4" w:rsidP="009140C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>Тип урока:</w:t>
      </w:r>
      <w:r w:rsidRPr="00151C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="004E01CD">
        <w:rPr>
          <w:color w:val="000000"/>
          <w:sz w:val="28"/>
          <w:szCs w:val="28"/>
        </w:rPr>
        <w:t>Решение логических задач</w:t>
      </w:r>
      <w:r>
        <w:rPr>
          <w:color w:val="000000"/>
          <w:sz w:val="28"/>
          <w:szCs w:val="28"/>
        </w:rPr>
        <w:t>»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 xml:space="preserve"> Вид урока:</w:t>
      </w:r>
      <w:r w:rsidRPr="00151C1D">
        <w:rPr>
          <w:color w:val="000000"/>
          <w:sz w:val="28"/>
          <w:szCs w:val="28"/>
        </w:rPr>
        <w:t> комбинированный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>Цели урока: </w:t>
      </w:r>
      <w:proofErr w:type="gramStart"/>
      <w:r w:rsidR="004E01CD">
        <w:rPr>
          <w:color w:val="000000" w:themeColor="text1"/>
          <w:sz w:val="28"/>
          <w:szCs w:val="28"/>
        </w:rPr>
        <w:t>з</w:t>
      </w:r>
      <w:r w:rsidR="004E01CD" w:rsidRPr="002272F2">
        <w:rPr>
          <w:bCs/>
          <w:color w:val="000000" w:themeColor="text1"/>
          <w:sz w:val="28"/>
          <w:szCs w:val="28"/>
        </w:rPr>
        <w:t>акрепить  основные</w:t>
      </w:r>
      <w:proofErr w:type="gramEnd"/>
      <w:r w:rsidR="004E01CD" w:rsidRPr="002272F2">
        <w:rPr>
          <w:bCs/>
          <w:color w:val="000000" w:themeColor="text1"/>
          <w:sz w:val="28"/>
          <w:szCs w:val="28"/>
        </w:rPr>
        <w:t xml:space="preserve"> понятия алгебры  логики  и  различные способы решения  логических задач</w:t>
      </w:r>
    </w:p>
    <w:p w:rsidR="009140C4" w:rsidRDefault="009140C4" w:rsidP="009140C4">
      <w:pPr>
        <w:shd w:val="clear" w:color="auto" w:fill="FFFFFF"/>
        <w:spacing w:line="294" w:lineRule="atLeast"/>
        <w:rPr>
          <w:b/>
          <w:bCs/>
          <w:i/>
          <w:iCs/>
          <w:color w:val="00CC99"/>
          <w:sz w:val="27"/>
          <w:szCs w:val="27"/>
        </w:rPr>
      </w:pPr>
      <w:r w:rsidRPr="00151C1D">
        <w:rPr>
          <w:b/>
          <w:bCs/>
          <w:color w:val="000000"/>
          <w:sz w:val="28"/>
          <w:szCs w:val="28"/>
        </w:rPr>
        <w:t>Задачи урока:</w:t>
      </w:r>
      <w:r w:rsidRPr="00C47E25">
        <w:rPr>
          <w:b/>
          <w:bCs/>
          <w:i/>
          <w:iCs/>
          <w:color w:val="00CC99"/>
          <w:sz w:val="27"/>
          <w:szCs w:val="27"/>
        </w:rPr>
        <w:t xml:space="preserve"> </w:t>
      </w:r>
    </w:p>
    <w:p w:rsidR="004E01CD" w:rsidRPr="002272F2" w:rsidRDefault="009140C4" w:rsidP="004E01CD">
      <w:pPr>
        <w:widowControl/>
        <w:shd w:val="clear" w:color="auto" w:fill="FFFFFF" w:themeFill="background1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C47E25">
        <w:rPr>
          <w:b/>
          <w:bCs/>
          <w:iCs/>
          <w:sz w:val="28"/>
          <w:szCs w:val="28"/>
        </w:rPr>
        <w:t xml:space="preserve">     </w:t>
      </w:r>
      <w:r w:rsidR="004E01CD" w:rsidRPr="0068491F">
        <w:rPr>
          <w:i/>
          <w:color w:val="000000" w:themeColor="text1"/>
          <w:sz w:val="28"/>
          <w:szCs w:val="28"/>
        </w:rPr>
        <w:t>Образовательные:</w:t>
      </w:r>
      <w:r w:rsidR="004E01CD" w:rsidRPr="002272F2">
        <w:rPr>
          <w:color w:val="000000" w:themeColor="text1"/>
          <w:sz w:val="28"/>
          <w:szCs w:val="28"/>
        </w:rPr>
        <w:t xml:space="preserve"> </w:t>
      </w:r>
      <w:proofErr w:type="gramStart"/>
      <w:r w:rsidR="004E01CD">
        <w:rPr>
          <w:color w:val="000000" w:themeColor="text1"/>
          <w:sz w:val="28"/>
          <w:szCs w:val="28"/>
        </w:rPr>
        <w:t>з</w:t>
      </w:r>
      <w:r w:rsidR="004E01CD" w:rsidRPr="002272F2">
        <w:rPr>
          <w:bCs/>
          <w:color w:val="000000" w:themeColor="text1"/>
          <w:sz w:val="28"/>
          <w:szCs w:val="28"/>
        </w:rPr>
        <w:t>акрепить  основные</w:t>
      </w:r>
      <w:proofErr w:type="gramEnd"/>
      <w:r w:rsidR="004E01CD" w:rsidRPr="002272F2">
        <w:rPr>
          <w:bCs/>
          <w:color w:val="000000" w:themeColor="text1"/>
          <w:sz w:val="28"/>
          <w:szCs w:val="28"/>
        </w:rPr>
        <w:t xml:space="preserve"> понятия алгебры  логики  и  различные способы решения  логических задач</w:t>
      </w:r>
    </w:p>
    <w:p w:rsidR="004E01CD" w:rsidRPr="002272F2" w:rsidRDefault="004E01CD" w:rsidP="004E01CD">
      <w:pPr>
        <w:widowControl/>
        <w:shd w:val="clear" w:color="auto" w:fill="FFFFFF" w:themeFill="background1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68491F">
        <w:rPr>
          <w:i/>
          <w:color w:val="000000" w:themeColor="text1"/>
          <w:sz w:val="28"/>
          <w:szCs w:val="28"/>
        </w:rPr>
        <w:t>Развивающие:</w:t>
      </w:r>
      <w:r>
        <w:rPr>
          <w:color w:val="000000" w:themeColor="text1"/>
          <w:sz w:val="28"/>
          <w:szCs w:val="28"/>
        </w:rPr>
        <w:t xml:space="preserve"> с</w:t>
      </w:r>
      <w:r w:rsidRPr="002272F2">
        <w:rPr>
          <w:color w:val="000000" w:themeColor="text1"/>
          <w:sz w:val="28"/>
          <w:szCs w:val="28"/>
        </w:rPr>
        <w:t>пособствовать развитию логического мышления, формированию информационной культуры учащихся;</w:t>
      </w:r>
      <w:r>
        <w:rPr>
          <w:color w:val="000000" w:themeColor="text1"/>
          <w:sz w:val="28"/>
          <w:szCs w:val="28"/>
        </w:rPr>
        <w:t xml:space="preserve"> </w:t>
      </w:r>
      <w:r w:rsidRPr="002272F2">
        <w:rPr>
          <w:color w:val="000000" w:themeColor="text1"/>
          <w:sz w:val="28"/>
          <w:szCs w:val="28"/>
        </w:rPr>
        <w:t xml:space="preserve">создать условия для развития познавательного интереса учащихся, способствовать развитию памяти, внимания, логического мышления; </w:t>
      </w:r>
    </w:p>
    <w:p w:rsidR="004E01CD" w:rsidRDefault="004E01CD" w:rsidP="004E01CD">
      <w:pPr>
        <w:widowControl/>
        <w:shd w:val="clear" w:color="auto" w:fill="FFFFFF" w:themeFill="background1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68491F">
        <w:rPr>
          <w:i/>
          <w:color w:val="000000" w:themeColor="text1"/>
          <w:sz w:val="28"/>
          <w:szCs w:val="28"/>
        </w:rPr>
        <w:t>Воспитательные:</w:t>
      </w:r>
      <w:r w:rsidRPr="002272F2">
        <w:rPr>
          <w:color w:val="000000" w:themeColor="text1"/>
          <w:sz w:val="28"/>
          <w:szCs w:val="28"/>
        </w:rPr>
        <w:t xml:space="preserve"> </w:t>
      </w:r>
      <w:r w:rsidRPr="002272F2">
        <w:rPr>
          <w:color w:val="000000" w:themeColor="text1"/>
          <w:sz w:val="28"/>
          <w:szCs w:val="28"/>
        </w:rPr>
        <w:tab/>
        <w:t>способствовать воспитанию умения выслушивать мнение других, работать в коллективе и группах.</w:t>
      </w:r>
    </w:p>
    <w:p w:rsidR="004E01CD" w:rsidRPr="002272F2" w:rsidRDefault="004E01CD" w:rsidP="004E01CD">
      <w:pPr>
        <w:widowControl/>
        <w:shd w:val="clear" w:color="auto" w:fill="FFFFFF" w:themeFill="background1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textAlignment w:val="baseline"/>
        <w:outlineLvl w:val="1"/>
        <w:rPr>
          <w:sz w:val="28"/>
          <w:szCs w:val="28"/>
        </w:rPr>
      </w:pPr>
      <w:r w:rsidRPr="00306EF5">
        <w:rPr>
          <w:sz w:val="28"/>
          <w:szCs w:val="28"/>
        </w:rPr>
        <w:t>Планируемые образовательные результаты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110"/>
        <w:textAlignment w:val="baseline"/>
        <w:rPr>
          <w:color w:val="000000"/>
          <w:sz w:val="28"/>
          <w:szCs w:val="28"/>
        </w:rPr>
      </w:pPr>
      <w:r w:rsidRPr="00306EF5">
        <w:rPr>
          <w:color w:val="000000"/>
          <w:sz w:val="28"/>
          <w:szCs w:val="28"/>
          <w:bdr w:val="none" w:sz="0" w:space="0" w:color="auto" w:frame="1"/>
        </w:rPr>
        <w:t>*       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720C6E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Предметные</w:t>
      </w:r>
      <w:r w:rsidRPr="00306EF5">
        <w:rPr>
          <w:color w:val="000000"/>
          <w:sz w:val="28"/>
          <w:szCs w:val="28"/>
          <w:bdr w:val="none" w:sz="0" w:space="0" w:color="auto" w:frame="1"/>
        </w:rPr>
        <w:t>: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/>
        <w:textAlignment w:val="baseline"/>
        <w:rPr>
          <w:color w:val="000000"/>
          <w:sz w:val="28"/>
          <w:szCs w:val="28"/>
        </w:rPr>
      </w:pPr>
      <w:proofErr w:type="gramStart"/>
      <w:r w:rsidRPr="00306EF5">
        <w:rPr>
          <w:color w:val="000000"/>
          <w:sz w:val="28"/>
          <w:szCs w:val="28"/>
          <w:bdr w:val="none" w:sz="0" w:space="0" w:color="auto" w:frame="1"/>
        </w:rPr>
        <w:t>представление  об</w:t>
      </w:r>
      <w:proofErr w:type="gramEnd"/>
      <w:r w:rsidRPr="00306EF5">
        <w:rPr>
          <w:color w:val="000000"/>
          <w:sz w:val="28"/>
          <w:szCs w:val="28"/>
          <w:bdr w:val="none" w:sz="0" w:space="0" w:color="auto" w:frame="1"/>
        </w:rPr>
        <w:t xml:space="preserve"> обработке  информации путём  разработки плана действий;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110"/>
        <w:textAlignment w:val="baseline"/>
        <w:rPr>
          <w:color w:val="000000"/>
          <w:sz w:val="28"/>
          <w:szCs w:val="28"/>
        </w:rPr>
      </w:pPr>
      <w:r w:rsidRPr="00306EF5">
        <w:rPr>
          <w:color w:val="000000"/>
          <w:sz w:val="28"/>
          <w:szCs w:val="28"/>
          <w:bdr w:val="none" w:sz="0" w:space="0" w:color="auto" w:frame="1"/>
        </w:rPr>
        <w:t>*       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20C6E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Метапредметные</w:t>
      </w:r>
      <w:proofErr w:type="spellEnd"/>
      <w:r w:rsidRPr="00720C6E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06EF5">
        <w:rPr>
          <w:color w:val="000000"/>
          <w:sz w:val="28"/>
          <w:szCs w:val="28"/>
          <w:bdr w:val="none" w:sz="0" w:space="0" w:color="auto" w:frame="1"/>
        </w:rPr>
        <w:t>§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умение</w:t>
      </w:r>
      <w:proofErr w:type="gramEnd"/>
      <w:r w:rsidRPr="00306EF5">
        <w:rPr>
          <w:color w:val="000000"/>
          <w:sz w:val="28"/>
          <w:szCs w:val="28"/>
          <w:bdr w:val="none" w:sz="0" w:space="0" w:color="auto" w:frame="1"/>
        </w:rPr>
        <w:t xml:space="preserve"> планировать пути достижения целей;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06EF5">
        <w:rPr>
          <w:color w:val="000000"/>
          <w:sz w:val="28"/>
          <w:szCs w:val="28"/>
          <w:bdr w:val="none" w:sz="0" w:space="0" w:color="auto" w:frame="1"/>
        </w:rPr>
        <w:t>§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соотносить</w:t>
      </w:r>
      <w:proofErr w:type="gramEnd"/>
      <w:r w:rsidRPr="00306EF5">
        <w:rPr>
          <w:color w:val="000000"/>
          <w:sz w:val="28"/>
          <w:szCs w:val="28"/>
          <w:bdr w:val="none" w:sz="0" w:space="0" w:color="auto" w:frame="1"/>
        </w:rPr>
        <w:t xml:space="preserve"> свои действия с планируемыми результатами;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06EF5">
        <w:rPr>
          <w:color w:val="000000"/>
          <w:sz w:val="28"/>
          <w:szCs w:val="28"/>
          <w:bdr w:val="none" w:sz="0" w:space="0" w:color="auto" w:frame="1"/>
        </w:rPr>
        <w:t>§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осуществлять</w:t>
      </w:r>
      <w:proofErr w:type="gramEnd"/>
      <w:r w:rsidRPr="00306EF5">
        <w:rPr>
          <w:color w:val="000000"/>
          <w:sz w:val="28"/>
          <w:szCs w:val="28"/>
          <w:bdr w:val="none" w:sz="0" w:space="0" w:color="auto" w:frame="1"/>
        </w:rPr>
        <w:t xml:space="preserve"> контроль своей деятельности;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06EF5">
        <w:rPr>
          <w:color w:val="000000"/>
          <w:sz w:val="28"/>
          <w:szCs w:val="28"/>
          <w:bdr w:val="none" w:sz="0" w:space="0" w:color="auto" w:frame="1"/>
        </w:rPr>
        <w:t>§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определять</w:t>
      </w:r>
      <w:proofErr w:type="gramEnd"/>
      <w:r w:rsidRPr="00306EF5">
        <w:rPr>
          <w:color w:val="000000"/>
          <w:sz w:val="28"/>
          <w:szCs w:val="28"/>
          <w:bdr w:val="none" w:sz="0" w:space="0" w:color="auto" w:frame="1"/>
        </w:rPr>
        <w:t xml:space="preserve"> способы действий в рамках предложенных условий;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06EF5">
        <w:rPr>
          <w:color w:val="000000"/>
          <w:sz w:val="28"/>
          <w:szCs w:val="28"/>
          <w:bdr w:val="none" w:sz="0" w:space="0" w:color="auto" w:frame="1"/>
        </w:rPr>
        <w:t>§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корректировать</w:t>
      </w:r>
      <w:proofErr w:type="gramEnd"/>
      <w:r w:rsidRPr="00306EF5">
        <w:rPr>
          <w:color w:val="000000"/>
          <w:sz w:val="28"/>
          <w:szCs w:val="28"/>
          <w:bdr w:val="none" w:sz="0" w:space="0" w:color="auto" w:frame="1"/>
        </w:rPr>
        <w:t xml:space="preserve"> свои действия в соответствии с изменяющейся ситуацией;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06EF5">
        <w:rPr>
          <w:color w:val="000000"/>
          <w:sz w:val="28"/>
          <w:szCs w:val="28"/>
          <w:bdr w:val="none" w:sz="0" w:space="0" w:color="auto" w:frame="1"/>
        </w:rPr>
        <w:t>§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оценивать</w:t>
      </w:r>
      <w:proofErr w:type="gramEnd"/>
      <w:r w:rsidRPr="00306EF5">
        <w:rPr>
          <w:color w:val="000000"/>
          <w:sz w:val="28"/>
          <w:szCs w:val="28"/>
          <w:bdr w:val="none" w:sz="0" w:space="0" w:color="auto" w:frame="1"/>
        </w:rPr>
        <w:t xml:space="preserve"> правильность выполнения поставленной задачи;</w:t>
      </w:r>
    </w:p>
    <w:p w:rsidR="004E01CD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110"/>
        <w:textAlignment w:val="baseline"/>
        <w:rPr>
          <w:color w:val="000000"/>
          <w:sz w:val="28"/>
          <w:szCs w:val="28"/>
        </w:rPr>
      </w:pPr>
      <w:r w:rsidRPr="00306EF5">
        <w:rPr>
          <w:color w:val="000000"/>
          <w:sz w:val="28"/>
          <w:szCs w:val="28"/>
          <w:bdr w:val="none" w:sz="0" w:space="0" w:color="auto" w:frame="1"/>
        </w:rPr>
        <w:t>*        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720C6E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Личностные: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ind w:left="142" w:hanging="110"/>
        <w:textAlignment w:val="baseline"/>
        <w:rPr>
          <w:color w:val="000000"/>
          <w:sz w:val="28"/>
          <w:szCs w:val="28"/>
        </w:rPr>
      </w:pPr>
      <w:r w:rsidRPr="00306EF5">
        <w:rPr>
          <w:color w:val="000000"/>
          <w:sz w:val="28"/>
          <w:szCs w:val="28"/>
          <w:bdr w:val="none" w:sz="0" w:space="0" w:color="auto" w:frame="1"/>
        </w:rPr>
        <w:t>§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понимание роли информационных процессов в современном мире;</w:t>
      </w:r>
    </w:p>
    <w:p w:rsidR="004E01CD" w:rsidRDefault="004E01CD" w:rsidP="004E01CD">
      <w:pPr>
        <w:widowControl/>
        <w:shd w:val="clear" w:color="auto" w:fill="FFFFFF" w:themeFill="background1"/>
        <w:autoSpaceDE/>
        <w:autoSpaceDN/>
        <w:adjustRightInd/>
        <w:textAlignment w:val="baseline"/>
        <w:rPr>
          <w:color w:val="000000"/>
          <w:sz w:val="28"/>
          <w:szCs w:val="28"/>
        </w:rPr>
      </w:pPr>
      <w:r w:rsidRPr="00306EF5">
        <w:rPr>
          <w:color w:val="000000"/>
          <w:sz w:val="28"/>
          <w:szCs w:val="28"/>
          <w:bdr w:val="none" w:sz="0" w:space="0" w:color="auto" w:frame="1"/>
        </w:rPr>
        <w:t>§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формирование умения наблюдать, анализировать, сравнивать, делать выводы;</w:t>
      </w:r>
    </w:p>
    <w:p w:rsidR="004E01CD" w:rsidRPr="00306EF5" w:rsidRDefault="004E01CD" w:rsidP="004E01CD">
      <w:pPr>
        <w:widowControl/>
        <w:shd w:val="clear" w:color="auto" w:fill="FFFFFF" w:themeFill="background1"/>
        <w:autoSpaceDE/>
        <w:autoSpaceDN/>
        <w:adjustRightInd/>
        <w:textAlignment w:val="baseline"/>
        <w:rPr>
          <w:color w:val="000000"/>
          <w:sz w:val="28"/>
          <w:szCs w:val="28"/>
        </w:rPr>
      </w:pPr>
      <w:r w:rsidRPr="00306EF5">
        <w:rPr>
          <w:color w:val="000000"/>
          <w:sz w:val="28"/>
          <w:szCs w:val="28"/>
          <w:bdr w:val="none" w:sz="0" w:space="0" w:color="auto" w:frame="1"/>
        </w:rPr>
        <w:t>§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формирование логического и алгоритмического мышления;</w:t>
      </w:r>
    </w:p>
    <w:p w:rsidR="004E01CD" w:rsidRDefault="004E01CD" w:rsidP="004E01CD">
      <w:pPr>
        <w:widowControl/>
        <w:shd w:val="clear" w:color="auto" w:fill="FFFFFF" w:themeFill="background1"/>
        <w:autoSpaceDE/>
        <w:autoSpaceDN/>
        <w:adjustRightInd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6EF5">
        <w:rPr>
          <w:color w:val="000000"/>
          <w:sz w:val="28"/>
          <w:szCs w:val="28"/>
          <w:bdr w:val="none" w:sz="0" w:space="0" w:color="auto" w:frame="1"/>
        </w:rPr>
        <w:t>§</w:t>
      </w:r>
      <w:r w:rsidRPr="00720C6E">
        <w:rPr>
          <w:color w:val="000000"/>
          <w:sz w:val="28"/>
          <w:szCs w:val="28"/>
          <w:bdr w:val="none" w:sz="0" w:space="0" w:color="auto" w:frame="1"/>
        </w:rPr>
        <w:t> </w:t>
      </w:r>
      <w:r w:rsidRPr="00306EF5">
        <w:rPr>
          <w:color w:val="000000"/>
          <w:sz w:val="28"/>
          <w:szCs w:val="28"/>
          <w:bdr w:val="none" w:sz="0" w:space="0" w:color="auto" w:frame="1"/>
        </w:rPr>
        <w:t>осуществление контроля и самоконтроля.</w:t>
      </w:r>
    </w:p>
    <w:p w:rsidR="009140C4" w:rsidRPr="00151C1D" w:rsidRDefault="009140C4" w:rsidP="004E01CD">
      <w:pPr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>Технологии </w:t>
      </w:r>
      <w:r w:rsidRPr="00151C1D">
        <w:rPr>
          <w:color w:val="000000"/>
          <w:sz w:val="28"/>
          <w:szCs w:val="28"/>
        </w:rPr>
        <w:t>системно-</w:t>
      </w:r>
      <w:proofErr w:type="spellStart"/>
      <w:r w:rsidRPr="00151C1D">
        <w:rPr>
          <w:color w:val="000000"/>
          <w:sz w:val="28"/>
          <w:szCs w:val="28"/>
        </w:rPr>
        <w:t>деятельностного</w:t>
      </w:r>
      <w:proofErr w:type="spellEnd"/>
      <w:r w:rsidRPr="00151C1D">
        <w:rPr>
          <w:color w:val="000000"/>
          <w:sz w:val="28"/>
          <w:szCs w:val="28"/>
        </w:rPr>
        <w:t xml:space="preserve"> подхода: технология сотрудничества, </w:t>
      </w:r>
      <w:r w:rsidRPr="00151C1D">
        <w:rPr>
          <w:color w:val="000000"/>
          <w:sz w:val="28"/>
          <w:szCs w:val="28"/>
        </w:rPr>
        <w:lastRenderedPageBreak/>
        <w:t xml:space="preserve">групповые технология, технология развития критического мышления через чтение и письмо, ИКТ-технология, </w:t>
      </w:r>
      <w:proofErr w:type="spellStart"/>
      <w:r w:rsidRPr="00151C1D">
        <w:rPr>
          <w:color w:val="000000"/>
          <w:sz w:val="28"/>
          <w:szCs w:val="28"/>
        </w:rPr>
        <w:t>здоровьесберегающая</w:t>
      </w:r>
      <w:proofErr w:type="spellEnd"/>
      <w:r w:rsidRPr="00151C1D">
        <w:rPr>
          <w:color w:val="000000"/>
          <w:sz w:val="28"/>
          <w:szCs w:val="28"/>
        </w:rPr>
        <w:t xml:space="preserve"> технология.</w:t>
      </w:r>
    </w:p>
    <w:p w:rsidR="009140C4" w:rsidRPr="00C47E25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47E25">
        <w:rPr>
          <w:b/>
          <w:bCs/>
          <w:color w:val="000000"/>
          <w:sz w:val="28"/>
          <w:szCs w:val="28"/>
        </w:rPr>
        <w:t>Общая тема</w:t>
      </w:r>
      <w:r w:rsidRPr="00C47E25">
        <w:rPr>
          <w:b/>
          <w:color w:val="000000"/>
          <w:sz w:val="28"/>
          <w:szCs w:val="28"/>
        </w:rPr>
        <w:t>:</w:t>
      </w:r>
      <w:r w:rsidRPr="00C47E25">
        <w:rPr>
          <w:color w:val="000000"/>
          <w:sz w:val="28"/>
          <w:szCs w:val="28"/>
        </w:rPr>
        <w:t xml:space="preserve"> Математические основы информатики</w:t>
      </w:r>
    </w:p>
    <w:p w:rsidR="009140C4" w:rsidRPr="00151C1D" w:rsidRDefault="009140C4" w:rsidP="009140C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F0F00">
        <w:rPr>
          <w:bCs/>
          <w:sz w:val="28"/>
          <w:szCs w:val="28"/>
        </w:rPr>
        <w:t>Тема урока:</w:t>
      </w:r>
      <w:r w:rsidRPr="00151C1D">
        <w:rPr>
          <w:color w:val="000000"/>
          <w:sz w:val="28"/>
          <w:szCs w:val="28"/>
        </w:rPr>
        <w:t> «</w:t>
      </w:r>
      <w:r w:rsidR="004E01CD">
        <w:rPr>
          <w:color w:val="000000"/>
          <w:sz w:val="28"/>
          <w:szCs w:val="28"/>
        </w:rPr>
        <w:t>Решение логических задач</w:t>
      </w:r>
      <w:r w:rsidRPr="00151C1D">
        <w:rPr>
          <w:color w:val="000000"/>
          <w:sz w:val="28"/>
          <w:szCs w:val="28"/>
        </w:rPr>
        <w:t>». </w:t>
      </w:r>
    </w:p>
    <w:p w:rsidR="009140C4" w:rsidRPr="004F0F00" w:rsidRDefault="009140C4" w:rsidP="009140C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51C1D">
        <w:rPr>
          <w:color w:val="000000"/>
          <w:sz w:val="28"/>
          <w:szCs w:val="28"/>
        </w:rPr>
        <w:t xml:space="preserve"> Количество уроков в неделю – 1 час, в год – 35 часа</w:t>
      </w:r>
      <w:r>
        <w:rPr>
          <w:color w:val="000000"/>
          <w:sz w:val="28"/>
          <w:szCs w:val="28"/>
        </w:rPr>
        <w:t xml:space="preserve">. Использую программу Л.Л. </w:t>
      </w:r>
      <w:proofErr w:type="spellStart"/>
      <w:r>
        <w:rPr>
          <w:color w:val="000000"/>
          <w:sz w:val="28"/>
          <w:szCs w:val="28"/>
        </w:rPr>
        <w:t>Босова</w:t>
      </w:r>
      <w:proofErr w:type="spellEnd"/>
      <w:r>
        <w:rPr>
          <w:color w:val="000000"/>
          <w:sz w:val="28"/>
          <w:szCs w:val="28"/>
        </w:rPr>
        <w:t xml:space="preserve">, А.Ю. </w:t>
      </w:r>
      <w:proofErr w:type="spellStart"/>
      <w:r>
        <w:rPr>
          <w:color w:val="000000"/>
          <w:sz w:val="28"/>
          <w:szCs w:val="28"/>
        </w:rPr>
        <w:t>Босова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151C1D">
        <w:rPr>
          <w:color w:val="000000"/>
          <w:sz w:val="28"/>
          <w:szCs w:val="28"/>
        </w:rPr>
        <w:t xml:space="preserve">Тематический план составлен с учетом аппаратного и программного обеспечения, которым располагает на данный момент школа. Соблюдается протяженность </w:t>
      </w:r>
      <w:r w:rsidRPr="004F0F00">
        <w:rPr>
          <w:sz w:val="28"/>
          <w:szCs w:val="28"/>
        </w:rPr>
        <w:t>времени, которое учащиеся могут проводить за монитором – до 20 минут урока.</w:t>
      </w:r>
    </w:p>
    <w:p w:rsidR="009140C4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F0F00">
        <w:rPr>
          <w:bCs/>
          <w:sz w:val="28"/>
          <w:szCs w:val="28"/>
        </w:rPr>
        <w:t>Вид урока:</w:t>
      </w:r>
      <w:r w:rsidRPr="00151C1D">
        <w:rPr>
          <w:color w:val="000000"/>
          <w:sz w:val="28"/>
          <w:szCs w:val="28"/>
        </w:rPr>
        <w:t xml:space="preserve"> комбинированный. Урок опирается на уже имеющиеся знания и навыки, содержит новый материал, практическая работа </w:t>
      </w:r>
      <w:r w:rsidR="004E01CD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учебником.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F0F00">
        <w:rPr>
          <w:b/>
          <w:bCs/>
          <w:sz w:val="28"/>
          <w:szCs w:val="28"/>
        </w:rPr>
        <w:t>Методы и формы обучения</w:t>
      </w:r>
      <w:r w:rsidRPr="00151C1D">
        <w:rPr>
          <w:color w:val="000000"/>
          <w:sz w:val="28"/>
          <w:szCs w:val="28"/>
        </w:rPr>
        <w:t> на уроке учитывают спе</w:t>
      </w:r>
      <w:r w:rsidR="004E01CD">
        <w:rPr>
          <w:color w:val="000000"/>
          <w:sz w:val="28"/>
          <w:szCs w:val="28"/>
        </w:rPr>
        <w:t xml:space="preserve">цифику предмета информатики. 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>Использование опорных конспектов, раздаточного материала экономит время на уроке, приучает к самостоятельной работе. Считаю уд</w:t>
      </w:r>
      <w:r w:rsidR="004E01CD">
        <w:rPr>
          <w:color w:val="000000"/>
          <w:sz w:val="28"/>
          <w:szCs w:val="28"/>
        </w:rPr>
        <w:t>ачной выбранную структуру урока.</w:t>
      </w:r>
    </w:p>
    <w:p w:rsidR="009140C4" w:rsidRPr="004F0F00" w:rsidRDefault="009140C4" w:rsidP="009140C4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4F0F00">
        <w:rPr>
          <w:b/>
          <w:sz w:val="28"/>
          <w:szCs w:val="28"/>
        </w:rPr>
        <w:t>К обучающим задачам урока я отнесла:</w:t>
      </w:r>
    </w:p>
    <w:p w:rsidR="009140C4" w:rsidRPr="00151C1D" w:rsidRDefault="004E01CD" w:rsidP="009140C4">
      <w:pPr>
        <w:pStyle w:val="a3"/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Закрепить основные понятия алгебры логики</w:t>
      </w:r>
      <w:r w:rsidR="009140C4" w:rsidRPr="00151C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E01CD" w:rsidRDefault="004E01CD" w:rsidP="009140C4">
      <w:pPr>
        <w:pStyle w:val="a3"/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Применять разные способы решения логических задач</w:t>
      </w:r>
      <w:r w:rsidR="009140C4" w:rsidRPr="00151C1D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9140C4" w:rsidRPr="004E01CD" w:rsidRDefault="009140C4" w:rsidP="004E01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E01CD">
        <w:rPr>
          <w:b/>
          <w:sz w:val="28"/>
          <w:szCs w:val="28"/>
        </w:rPr>
        <w:t>К воспитательным:</w:t>
      </w:r>
    </w:p>
    <w:p w:rsidR="009140C4" w:rsidRPr="00151C1D" w:rsidRDefault="009140C4" w:rsidP="009140C4">
      <w:pPr>
        <w:pStyle w:val="a3"/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51C1D">
        <w:rPr>
          <w:rFonts w:eastAsia="Times New Roman"/>
          <w:color w:val="000000"/>
          <w:sz w:val="28"/>
          <w:szCs w:val="28"/>
          <w:lang w:eastAsia="ru-RU"/>
        </w:rPr>
        <w:t>стимулирование поиска вариантов на основе имеющихся знаний;</w:t>
      </w:r>
    </w:p>
    <w:p w:rsidR="009140C4" w:rsidRPr="00151C1D" w:rsidRDefault="009140C4" w:rsidP="009140C4">
      <w:pPr>
        <w:pStyle w:val="a3"/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51C1D">
        <w:rPr>
          <w:rFonts w:eastAsia="Times New Roman"/>
          <w:color w:val="000000"/>
          <w:sz w:val="28"/>
          <w:szCs w:val="28"/>
          <w:lang w:eastAsia="ru-RU"/>
        </w:rPr>
        <w:t>формирование умения наблюдать, анализировать, сравнивать, делать выводы;</w:t>
      </w:r>
    </w:p>
    <w:p w:rsidR="009140C4" w:rsidRPr="00151C1D" w:rsidRDefault="009140C4" w:rsidP="009140C4">
      <w:pPr>
        <w:pStyle w:val="a3"/>
        <w:numPr>
          <w:ilvl w:val="2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51C1D">
        <w:rPr>
          <w:rFonts w:eastAsia="Times New Roman"/>
          <w:color w:val="000000"/>
          <w:sz w:val="28"/>
          <w:szCs w:val="28"/>
          <w:lang w:eastAsia="ru-RU"/>
        </w:rPr>
        <w:t>осуществление контроля и самоконтроля.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>Урок также призван способствовать развитию у учеников находчивости, умения преодолевать трудности для достижения намеченной цели.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>Это по типу комбинирова</w:t>
      </w:r>
      <w:r>
        <w:rPr>
          <w:color w:val="000000"/>
          <w:sz w:val="28"/>
          <w:szCs w:val="28"/>
        </w:rPr>
        <w:t>нный урок, он включает в себя 9</w:t>
      </w:r>
      <w:r w:rsidRPr="00151C1D">
        <w:rPr>
          <w:color w:val="000000"/>
          <w:sz w:val="28"/>
          <w:szCs w:val="28"/>
        </w:rPr>
        <w:t xml:space="preserve"> этапов.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>На первых этапах урока предусмотрены организационный момент и запись домашнего задания, происходит настрой на работу, формирование навыков самоорганизации.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 xml:space="preserve">В начале урока детям легко дается концентрация внимания, поэтому </w:t>
      </w:r>
      <w:r w:rsidRPr="00151C1D">
        <w:rPr>
          <w:color w:val="000000"/>
          <w:sz w:val="28"/>
          <w:szCs w:val="28"/>
        </w:rPr>
        <w:lastRenderedPageBreak/>
        <w:t>актуально выполнение входной диагностики для актуализации знаний, полученных на предыдущих уроках (задания берутся из рабочей тетради). Далее проводится анализ выполненной работы, что способствует формированию осознанного подхода к оценке деятельности учеников.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>На этапе формулирования темы и целей урока развиваются навыки общения со сверстниками и учителем в процессе деятельности (технология сотрудничества - переход от педагогики требований к педагогике отношений) – коммуникативные УУД, формируется математическое мышление – личностные УУД, вырабатывается умение ставить учебную задачу, называть цель, формулировать тему в соответствии с нормами русского языка.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 xml:space="preserve">Этап объяснения темы предполагает работу с учебником (технология смыслового чтения). Ученики работают с учебником, </w:t>
      </w:r>
      <w:r>
        <w:rPr>
          <w:color w:val="000000"/>
          <w:sz w:val="28"/>
          <w:szCs w:val="28"/>
        </w:rPr>
        <w:t>с дидактическим материалом.</w:t>
      </w:r>
      <w:r w:rsidRPr="00151C1D">
        <w:rPr>
          <w:color w:val="000000"/>
          <w:sz w:val="28"/>
          <w:szCs w:val="28"/>
        </w:rPr>
        <w:t xml:space="preserve"> Выполняют задания в рабочей тетради. При этом происходит развитие познавательной активности, формирование навыков грамотного письма, навыков поиска информации в учебнике.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 xml:space="preserve">Для снятия статического напряжения проводится физкультминутка – </w:t>
      </w:r>
      <w:proofErr w:type="spellStart"/>
      <w:r w:rsidRPr="00151C1D">
        <w:rPr>
          <w:color w:val="000000"/>
          <w:sz w:val="28"/>
          <w:szCs w:val="28"/>
        </w:rPr>
        <w:t>здоровьесберегающая</w:t>
      </w:r>
      <w:proofErr w:type="spellEnd"/>
      <w:r w:rsidRPr="00151C1D">
        <w:rPr>
          <w:color w:val="000000"/>
          <w:sz w:val="28"/>
          <w:szCs w:val="28"/>
        </w:rPr>
        <w:t xml:space="preserve"> технология для снятия утомления.</w:t>
      </w:r>
    </w:p>
    <w:p w:rsidR="009140C4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>Когда внимание детей начинает рассеиваться, им предлагается другой</w:t>
      </w:r>
      <w:r>
        <w:rPr>
          <w:color w:val="000000"/>
          <w:sz w:val="28"/>
          <w:szCs w:val="28"/>
        </w:rPr>
        <w:t xml:space="preserve"> вид деятельности – </w:t>
      </w:r>
      <w:proofErr w:type="gramStart"/>
      <w:r>
        <w:rPr>
          <w:color w:val="000000"/>
          <w:sz w:val="28"/>
          <w:szCs w:val="28"/>
        </w:rPr>
        <w:t xml:space="preserve">творческая </w:t>
      </w:r>
      <w:r w:rsidRPr="00151C1D">
        <w:rPr>
          <w:color w:val="000000"/>
          <w:sz w:val="28"/>
          <w:szCs w:val="28"/>
        </w:rPr>
        <w:t xml:space="preserve"> работа</w:t>
      </w:r>
      <w:proofErr w:type="gramEnd"/>
      <w:r w:rsidRPr="00151C1D">
        <w:rPr>
          <w:color w:val="000000"/>
          <w:sz w:val="28"/>
          <w:szCs w:val="28"/>
        </w:rPr>
        <w:t>, в которой требуется и внимание и знания, полученные ранее. В этом заключается логическая связь между этапами урока. А также поддерживается высокая работоспособность детей на уроке. Перегрузок нет, так как постоянно идет смена учебной деятельности.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>Учебная работа</w:t>
      </w:r>
      <w:r w:rsidRPr="00151C1D">
        <w:rPr>
          <w:color w:val="000000"/>
          <w:sz w:val="28"/>
          <w:szCs w:val="28"/>
        </w:rPr>
        <w:t> на уроке была разнообразна: индивидуальная работа, опрос, работа с разда</w:t>
      </w:r>
      <w:r>
        <w:rPr>
          <w:color w:val="000000"/>
          <w:sz w:val="28"/>
          <w:szCs w:val="28"/>
        </w:rPr>
        <w:t>точным материалом, с учебником.</w:t>
      </w:r>
      <w:r w:rsidRPr="00151C1D">
        <w:rPr>
          <w:color w:val="000000"/>
          <w:sz w:val="28"/>
          <w:szCs w:val="28"/>
        </w:rPr>
        <w:t xml:space="preserve"> 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>Темп работы</w:t>
      </w:r>
      <w:r w:rsidRPr="00151C1D">
        <w:rPr>
          <w:color w:val="000000"/>
          <w:sz w:val="28"/>
          <w:szCs w:val="28"/>
        </w:rPr>
        <w:t> с</w:t>
      </w:r>
      <w:r>
        <w:rPr>
          <w:color w:val="000000"/>
          <w:sz w:val="28"/>
          <w:szCs w:val="28"/>
        </w:rPr>
        <w:t>редний</w:t>
      </w:r>
      <w:r w:rsidRPr="00151C1D">
        <w:rPr>
          <w:color w:val="000000"/>
          <w:sz w:val="28"/>
          <w:szCs w:val="28"/>
        </w:rPr>
        <w:t>. Создан нужный для работы психологический микроклимат, характер общения с учащимися доброжелательный. Психологическая атмосфера поддерживается непринужденной беседой, разговором, обсуждением.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>Дифференцированный подход</w:t>
      </w:r>
      <w:r w:rsidRPr="00151C1D">
        <w:rPr>
          <w:color w:val="000000"/>
          <w:sz w:val="28"/>
          <w:szCs w:val="28"/>
        </w:rPr>
        <w:t> необходим только в практической работе, так как в классе присутствуют дети, которые не совсем разобрались с новым материалом. А работа с тренажером предполагает не только выполнение заданий, разобранных на уроке с учителем, но и задания, которые требуют размышлений, сопоставлений, анализа.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b/>
          <w:bCs/>
          <w:color w:val="000000"/>
          <w:sz w:val="28"/>
          <w:szCs w:val="28"/>
        </w:rPr>
        <w:t>Контроль усвоения знаний</w:t>
      </w:r>
      <w:r w:rsidRPr="00151C1D">
        <w:rPr>
          <w:color w:val="000000"/>
          <w:sz w:val="28"/>
          <w:szCs w:val="28"/>
        </w:rPr>
        <w:t> был организован чере</w:t>
      </w:r>
      <w:r>
        <w:rPr>
          <w:color w:val="000000"/>
          <w:sz w:val="28"/>
          <w:szCs w:val="28"/>
        </w:rPr>
        <w:t>з результаты работы с дидактическим раздаточным материалом</w:t>
      </w:r>
      <w:r w:rsidRPr="00151C1D">
        <w:rPr>
          <w:color w:val="000000"/>
          <w:sz w:val="28"/>
          <w:szCs w:val="28"/>
        </w:rPr>
        <w:t>. Многие ученики успешно справил</w:t>
      </w:r>
      <w:r>
        <w:rPr>
          <w:color w:val="000000"/>
          <w:sz w:val="28"/>
          <w:szCs w:val="28"/>
        </w:rPr>
        <w:t>ись со всеми заданиями</w:t>
      </w:r>
      <w:r w:rsidRPr="00151C1D">
        <w:rPr>
          <w:color w:val="000000"/>
          <w:sz w:val="28"/>
          <w:szCs w:val="28"/>
        </w:rPr>
        <w:t>.</w:t>
      </w:r>
    </w:p>
    <w:p w:rsidR="009140C4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lastRenderedPageBreak/>
        <w:t xml:space="preserve">Мне было легко вести урок, ученики активно включились в работу. 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 xml:space="preserve">Главная цель на этом уроке: освоение примеров систем счисления разных типов достигнута, потому что все ученики освоили материал урока, научились </w:t>
      </w:r>
      <w:r w:rsidR="004E01CD">
        <w:rPr>
          <w:color w:val="000000"/>
          <w:sz w:val="28"/>
          <w:szCs w:val="28"/>
        </w:rPr>
        <w:t>решать логические задачи с помощью алгебры логики</w:t>
      </w:r>
      <w:r w:rsidRPr="00151C1D">
        <w:rPr>
          <w:color w:val="000000"/>
          <w:sz w:val="28"/>
          <w:szCs w:val="28"/>
        </w:rPr>
        <w:t>.</w:t>
      </w:r>
    </w:p>
    <w:p w:rsidR="009140C4" w:rsidRPr="00151C1D" w:rsidRDefault="009140C4" w:rsidP="009140C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151C1D">
        <w:rPr>
          <w:color w:val="000000"/>
          <w:sz w:val="28"/>
          <w:szCs w:val="28"/>
        </w:rPr>
        <w:t>Домашнее задание не вызовет затруднения у учеников, потому что они хорошо поработали</w:t>
      </w:r>
      <w:r>
        <w:rPr>
          <w:color w:val="000000"/>
          <w:sz w:val="28"/>
          <w:szCs w:val="28"/>
        </w:rPr>
        <w:t xml:space="preserve"> с текстом материала в учебнике.</w:t>
      </w:r>
    </w:p>
    <w:p w:rsidR="009140C4" w:rsidRPr="00FC6BD0" w:rsidRDefault="009140C4" w:rsidP="009140C4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9140C4" w:rsidRPr="00720C6E" w:rsidRDefault="009140C4" w:rsidP="00720C6E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sectPr w:rsidR="009140C4" w:rsidRPr="00720C6E" w:rsidSect="00B1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72C"/>
    <w:multiLevelType w:val="hybridMultilevel"/>
    <w:tmpl w:val="E02EF414"/>
    <w:lvl w:ilvl="0" w:tplc="2932E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E24D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642C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B89A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10DC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0E49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FE46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2E34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2696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548DD"/>
    <w:multiLevelType w:val="hybridMultilevel"/>
    <w:tmpl w:val="24E00AFA"/>
    <w:lvl w:ilvl="0" w:tplc="B1BE57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3114"/>
    <w:multiLevelType w:val="hybridMultilevel"/>
    <w:tmpl w:val="F64C81E2"/>
    <w:lvl w:ilvl="0" w:tplc="83888418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1C5187"/>
    <w:multiLevelType w:val="hybridMultilevel"/>
    <w:tmpl w:val="D542E056"/>
    <w:lvl w:ilvl="0" w:tplc="F8CAFC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F4BE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C67C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EBC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F242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C61E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B60C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F882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72D7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9C08C6"/>
    <w:multiLevelType w:val="hybridMultilevel"/>
    <w:tmpl w:val="7238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A2A64"/>
    <w:multiLevelType w:val="hybridMultilevel"/>
    <w:tmpl w:val="EDECFC44"/>
    <w:lvl w:ilvl="0" w:tplc="B1BE5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9A77BF"/>
    <w:multiLevelType w:val="hybridMultilevel"/>
    <w:tmpl w:val="E4041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B2D"/>
    <w:multiLevelType w:val="hybridMultilevel"/>
    <w:tmpl w:val="F0E89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2891"/>
    <w:multiLevelType w:val="hybridMultilevel"/>
    <w:tmpl w:val="7964547C"/>
    <w:lvl w:ilvl="0" w:tplc="6078578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6F91FC0"/>
    <w:multiLevelType w:val="hybridMultilevel"/>
    <w:tmpl w:val="777A1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7E0972"/>
    <w:multiLevelType w:val="hybridMultilevel"/>
    <w:tmpl w:val="12CC783C"/>
    <w:lvl w:ilvl="0" w:tplc="68B67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832C1"/>
    <w:multiLevelType w:val="hybridMultilevel"/>
    <w:tmpl w:val="B67A1A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5D011A"/>
    <w:multiLevelType w:val="hybridMultilevel"/>
    <w:tmpl w:val="9236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2723D"/>
    <w:multiLevelType w:val="hybridMultilevel"/>
    <w:tmpl w:val="F8DEE198"/>
    <w:lvl w:ilvl="0" w:tplc="F7204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3B3B7B"/>
    <w:multiLevelType w:val="hybridMultilevel"/>
    <w:tmpl w:val="44E80E36"/>
    <w:lvl w:ilvl="0" w:tplc="5CDA8C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ED26D4F"/>
    <w:multiLevelType w:val="hybridMultilevel"/>
    <w:tmpl w:val="8E827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D808C8"/>
    <w:multiLevelType w:val="hybridMultilevel"/>
    <w:tmpl w:val="1708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B43C3"/>
    <w:multiLevelType w:val="hybridMultilevel"/>
    <w:tmpl w:val="96B8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8C4439"/>
    <w:multiLevelType w:val="hybridMultilevel"/>
    <w:tmpl w:val="E2C8D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0643F1"/>
    <w:multiLevelType w:val="hybridMultilevel"/>
    <w:tmpl w:val="7244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16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19"/>
    <w:rsid w:val="000279D9"/>
    <w:rsid w:val="00047220"/>
    <w:rsid w:val="00077F71"/>
    <w:rsid w:val="000A4616"/>
    <w:rsid w:val="000F1A36"/>
    <w:rsid w:val="00101FB1"/>
    <w:rsid w:val="00132D40"/>
    <w:rsid w:val="00162DDE"/>
    <w:rsid w:val="002272F2"/>
    <w:rsid w:val="00251842"/>
    <w:rsid w:val="002858F5"/>
    <w:rsid w:val="00291733"/>
    <w:rsid w:val="00295CA3"/>
    <w:rsid w:val="00297F33"/>
    <w:rsid w:val="002E7419"/>
    <w:rsid w:val="002F2CE7"/>
    <w:rsid w:val="00306EF5"/>
    <w:rsid w:val="00343BB4"/>
    <w:rsid w:val="00392CBB"/>
    <w:rsid w:val="00490452"/>
    <w:rsid w:val="004B35ED"/>
    <w:rsid w:val="004B7374"/>
    <w:rsid w:val="004E01CD"/>
    <w:rsid w:val="0052399C"/>
    <w:rsid w:val="005621FE"/>
    <w:rsid w:val="005735C9"/>
    <w:rsid w:val="005A39B0"/>
    <w:rsid w:val="005E0F49"/>
    <w:rsid w:val="00614F12"/>
    <w:rsid w:val="00654FF7"/>
    <w:rsid w:val="0068491F"/>
    <w:rsid w:val="006A3194"/>
    <w:rsid w:val="006B4725"/>
    <w:rsid w:val="006C0A2F"/>
    <w:rsid w:val="006F63CD"/>
    <w:rsid w:val="00720C6E"/>
    <w:rsid w:val="0073621B"/>
    <w:rsid w:val="008025AE"/>
    <w:rsid w:val="0084543F"/>
    <w:rsid w:val="00847143"/>
    <w:rsid w:val="008764DE"/>
    <w:rsid w:val="008942C4"/>
    <w:rsid w:val="008D37D7"/>
    <w:rsid w:val="008E0D74"/>
    <w:rsid w:val="009140C4"/>
    <w:rsid w:val="00921538"/>
    <w:rsid w:val="0096763A"/>
    <w:rsid w:val="00992F29"/>
    <w:rsid w:val="00994980"/>
    <w:rsid w:val="00A135CD"/>
    <w:rsid w:val="00A741BE"/>
    <w:rsid w:val="00AB4878"/>
    <w:rsid w:val="00AB7C21"/>
    <w:rsid w:val="00B10F5E"/>
    <w:rsid w:val="00B116AD"/>
    <w:rsid w:val="00B133F4"/>
    <w:rsid w:val="00B30621"/>
    <w:rsid w:val="00BE47BC"/>
    <w:rsid w:val="00BF7962"/>
    <w:rsid w:val="00CC3187"/>
    <w:rsid w:val="00D4791C"/>
    <w:rsid w:val="00D51D25"/>
    <w:rsid w:val="00D76642"/>
    <w:rsid w:val="00DA6B5E"/>
    <w:rsid w:val="00E41CB3"/>
    <w:rsid w:val="00E82E61"/>
    <w:rsid w:val="00EA121A"/>
    <w:rsid w:val="00EE7A34"/>
    <w:rsid w:val="00F3610E"/>
    <w:rsid w:val="00FA325C"/>
    <w:rsid w:val="00FC0372"/>
    <w:rsid w:val="00FF2310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2D89A-CDE6-4533-9ED9-02A107C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A12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121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133F4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133F4"/>
    <w:rPr>
      <w:b/>
      <w:bCs/>
    </w:rPr>
  </w:style>
  <w:style w:type="character" w:styleId="a8">
    <w:name w:val="Emphasis"/>
    <w:basedOn w:val="a0"/>
    <w:uiPriority w:val="20"/>
    <w:qFormat/>
    <w:rsid w:val="00B133F4"/>
    <w:rPr>
      <w:i/>
      <w:iCs/>
    </w:rPr>
  </w:style>
  <w:style w:type="paragraph" w:customStyle="1" w:styleId="21">
    <w:name w:val="Основной текст с отступом 21"/>
    <w:basedOn w:val="a"/>
    <w:rsid w:val="00306EF5"/>
    <w:pPr>
      <w:suppressAutoHyphens/>
      <w:autoSpaceDN/>
      <w:adjustRightInd/>
      <w:spacing w:after="120" w:line="480" w:lineRule="auto"/>
      <w:ind w:left="283"/>
    </w:pPr>
    <w:rPr>
      <w:rFonts w:eastAsia="MS Mincho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92F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F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TGliederung1">
    <w:name w:val="???????~LT~Gliederung 1"/>
    <w:uiPriority w:val="99"/>
    <w:rsid w:val="005E0F49"/>
    <w:pPr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autoSpaceDE w:val="0"/>
      <w:autoSpaceDN w:val="0"/>
      <w:adjustRightInd w:val="0"/>
      <w:spacing w:before="120" w:after="0" w:line="240" w:lineRule="auto"/>
    </w:pPr>
    <w:rPr>
      <w:rFonts w:ascii="Mangal" w:eastAsia="Microsoft YaHei" w:hAnsi="Mangal" w:cs="Mangal"/>
      <w:color w:val="000000"/>
      <w:sz w:val="64"/>
      <w:szCs w:val="64"/>
    </w:rPr>
  </w:style>
  <w:style w:type="table" w:styleId="ab">
    <w:name w:val="Table Grid"/>
    <w:basedOn w:val="a1"/>
    <w:uiPriority w:val="59"/>
    <w:rsid w:val="0099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614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8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9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8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34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047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96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8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4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80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6D3D3-0785-4758-A3F1-A28F1069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Komp3</cp:lastModifiedBy>
  <cp:revision>2</cp:revision>
  <cp:lastPrinted>2015-11-24T19:01:00Z</cp:lastPrinted>
  <dcterms:created xsi:type="dcterms:W3CDTF">2025-06-15T16:29:00Z</dcterms:created>
  <dcterms:modified xsi:type="dcterms:W3CDTF">2025-06-15T16:29:00Z</dcterms:modified>
</cp:coreProperties>
</file>